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219" w:rsidRDefault="00B10219" w:rsidP="00B10219">
      <w:pPr>
        <w:rPr>
          <w:rFonts w:ascii="黑体" w:eastAsia="黑体" w:hAnsi="黑体"/>
          <w:sz w:val="32"/>
          <w:szCs w:val="32"/>
        </w:rPr>
      </w:pPr>
      <w:r w:rsidRPr="00D755CD">
        <w:rPr>
          <w:rFonts w:ascii="黑体" w:eastAsia="黑体" w:hAnsi="黑体" w:hint="eastAsia"/>
          <w:sz w:val="32"/>
          <w:szCs w:val="32"/>
        </w:rPr>
        <w:t>附件</w:t>
      </w:r>
      <w:r w:rsidRPr="00D755CD">
        <w:rPr>
          <w:rFonts w:ascii="黑体" w:eastAsia="黑体" w:hAnsi="黑体"/>
          <w:sz w:val="32"/>
          <w:szCs w:val="32"/>
        </w:rPr>
        <w:t>3</w:t>
      </w:r>
    </w:p>
    <w:p w:rsidR="00D755CD" w:rsidRPr="00D755CD" w:rsidRDefault="00D755CD" w:rsidP="00B10219">
      <w:pPr>
        <w:rPr>
          <w:rFonts w:ascii="黑体" w:eastAsia="黑体" w:hAnsi="黑体"/>
          <w:sz w:val="32"/>
          <w:szCs w:val="32"/>
        </w:rPr>
      </w:pPr>
    </w:p>
    <w:p w:rsidR="00D755CD" w:rsidRDefault="00A42D4A" w:rsidP="00D755CD">
      <w:pPr>
        <w:jc w:val="center"/>
        <w:rPr>
          <w:rFonts w:ascii="黑体" w:eastAsia="黑体" w:hAnsi="黑体"/>
          <w:sz w:val="36"/>
          <w:szCs w:val="24"/>
        </w:rPr>
      </w:pPr>
      <w:r w:rsidRPr="00D755CD">
        <w:rPr>
          <w:rFonts w:ascii="黑体" w:eastAsia="黑体" w:hAnsi="黑体" w:hint="eastAsia"/>
          <w:sz w:val="36"/>
          <w:szCs w:val="24"/>
        </w:rPr>
        <w:t>“建行杯”辽宁省第五届“互联网</w:t>
      </w:r>
      <w:r w:rsidRPr="00D755CD">
        <w:rPr>
          <w:rFonts w:ascii="黑体" w:eastAsia="黑体" w:hAnsi="黑体"/>
          <w:sz w:val="36"/>
          <w:szCs w:val="24"/>
        </w:rPr>
        <w:t>+”大学生创新创业大赛暨第五届中国“互联网+”大学学生创新创业</w:t>
      </w:r>
    </w:p>
    <w:p w:rsidR="00B10219" w:rsidRDefault="00A42D4A" w:rsidP="00D755CD">
      <w:pPr>
        <w:jc w:val="center"/>
        <w:rPr>
          <w:rFonts w:ascii="黑体" w:eastAsia="黑体" w:hAnsi="黑体"/>
          <w:sz w:val="36"/>
          <w:szCs w:val="24"/>
        </w:rPr>
      </w:pPr>
      <w:r w:rsidRPr="00D755CD">
        <w:rPr>
          <w:rFonts w:ascii="黑体" w:eastAsia="黑体" w:hAnsi="黑体"/>
          <w:sz w:val="36"/>
          <w:szCs w:val="24"/>
        </w:rPr>
        <w:t>大赛选拔赛</w:t>
      </w:r>
      <w:r w:rsidR="00B10219" w:rsidRPr="00D755CD">
        <w:rPr>
          <w:rFonts w:ascii="黑体" w:eastAsia="黑体" w:hAnsi="黑体" w:hint="eastAsia"/>
          <w:sz w:val="36"/>
          <w:szCs w:val="24"/>
        </w:rPr>
        <w:t>职教</w:t>
      </w:r>
      <w:r w:rsidR="005C0056" w:rsidRPr="00D755CD">
        <w:rPr>
          <w:rFonts w:ascii="黑体" w:eastAsia="黑体" w:hAnsi="黑体" w:hint="eastAsia"/>
          <w:sz w:val="36"/>
          <w:szCs w:val="24"/>
        </w:rPr>
        <w:t>赛道</w:t>
      </w:r>
      <w:r w:rsidR="00B10219" w:rsidRPr="00D755CD">
        <w:rPr>
          <w:rFonts w:ascii="黑体" w:eastAsia="黑体" w:hAnsi="黑体" w:hint="eastAsia"/>
          <w:sz w:val="36"/>
          <w:szCs w:val="24"/>
        </w:rPr>
        <w:t>方案</w:t>
      </w:r>
    </w:p>
    <w:p w:rsidR="00D755CD" w:rsidRPr="00D755CD" w:rsidRDefault="00D755CD" w:rsidP="00D755CD">
      <w:pPr>
        <w:jc w:val="center"/>
        <w:rPr>
          <w:rFonts w:ascii="黑体" w:eastAsia="黑体" w:hAnsi="黑体"/>
          <w:sz w:val="36"/>
          <w:szCs w:val="24"/>
        </w:rPr>
      </w:pPr>
    </w:p>
    <w:p w:rsidR="00B10219" w:rsidRPr="00D755CD" w:rsidRDefault="00B10219" w:rsidP="00D755CD">
      <w:pPr>
        <w:ind w:firstLineChars="200" w:firstLine="640"/>
        <w:rPr>
          <w:rFonts w:ascii="仿宋" w:eastAsia="仿宋" w:hAnsi="仿宋"/>
          <w:sz w:val="32"/>
          <w:szCs w:val="32"/>
        </w:rPr>
      </w:pPr>
      <w:r w:rsidRPr="00D755CD">
        <w:rPr>
          <w:rFonts w:ascii="仿宋" w:eastAsia="仿宋" w:hAnsi="仿宋" w:hint="eastAsia"/>
          <w:sz w:val="32"/>
          <w:szCs w:val="32"/>
        </w:rPr>
        <w:t>为深入贯彻落实全国教育大会精神，进一步拓展中国“互联网</w:t>
      </w:r>
      <w:r w:rsidRPr="00D755CD">
        <w:rPr>
          <w:rFonts w:ascii="仿宋" w:eastAsia="仿宋" w:hAnsi="仿宋"/>
          <w:sz w:val="32"/>
          <w:szCs w:val="32"/>
        </w:rPr>
        <w:t>+”大学生创新创业大赛功能，推动形成各学段有</w:t>
      </w:r>
      <w:r w:rsidRPr="00D755CD">
        <w:rPr>
          <w:rFonts w:ascii="仿宋" w:eastAsia="仿宋" w:hAnsi="仿宋" w:hint="eastAsia"/>
          <w:sz w:val="32"/>
          <w:szCs w:val="32"/>
        </w:rPr>
        <w:t>机衔接的创新创业教育链条，持续壮大创新创业生力军，第五届大赛增设职教赛道，具体工作方案如下：</w:t>
      </w:r>
    </w:p>
    <w:p w:rsidR="00B10219" w:rsidRPr="00D755CD" w:rsidRDefault="00B10219" w:rsidP="00D755CD">
      <w:pPr>
        <w:ind w:firstLineChars="200" w:firstLine="640"/>
        <w:rPr>
          <w:rFonts w:ascii="黑体" w:eastAsia="黑体" w:hAnsi="黑体"/>
          <w:sz w:val="32"/>
          <w:szCs w:val="32"/>
        </w:rPr>
      </w:pPr>
      <w:r w:rsidRPr="00D755CD">
        <w:rPr>
          <w:rFonts w:ascii="黑体" w:eastAsia="黑体" w:hAnsi="黑体" w:hint="eastAsia"/>
          <w:sz w:val="32"/>
          <w:szCs w:val="32"/>
        </w:rPr>
        <w:t>一、目标任务</w:t>
      </w:r>
    </w:p>
    <w:p w:rsidR="00B10219" w:rsidRPr="00D755CD" w:rsidRDefault="00B10219" w:rsidP="00D755CD">
      <w:pPr>
        <w:ind w:firstLineChars="200" w:firstLine="640"/>
        <w:rPr>
          <w:rFonts w:ascii="仿宋" w:eastAsia="仿宋" w:hAnsi="仿宋"/>
          <w:sz w:val="32"/>
          <w:szCs w:val="32"/>
        </w:rPr>
      </w:pPr>
      <w:r w:rsidRPr="00D755CD">
        <w:rPr>
          <w:rFonts w:ascii="仿宋" w:eastAsia="仿宋" w:hAnsi="仿宋" w:hint="eastAsia"/>
          <w:sz w:val="32"/>
          <w:szCs w:val="32"/>
        </w:rPr>
        <w:t>落实《国家职业教育改革实施方案》（国发〔</w:t>
      </w:r>
      <w:r w:rsidRPr="00D755CD">
        <w:rPr>
          <w:rFonts w:ascii="仿宋" w:eastAsia="仿宋" w:hAnsi="仿宋"/>
          <w:sz w:val="32"/>
          <w:szCs w:val="32"/>
        </w:rPr>
        <w:t>2019〕4</w:t>
      </w:r>
      <w:r w:rsidRPr="00D755CD">
        <w:rPr>
          <w:rFonts w:ascii="仿宋" w:eastAsia="仿宋" w:hAnsi="仿宋" w:hint="eastAsia"/>
          <w:sz w:val="32"/>
          <w:szCs w:val="32"/>
        </w:rPr>
        <w:t>号</w:t>
      </w:r>
      <w:r w:rsidRPr="00D755CD">
        <w:rPr>
          <w:rFonts w:ascii="仿宋" w:eastAsia="仿宋" w:hAnsi="仿宋"/>
          <w:sz w:val="32"/>
          <w:szCs w:val="32"/>
        </w:rPr>
        <w:t>)有关要求，推进职业教育领域创新创业教育改革，组织</w:t>
      </w:r>
      <w:r w:rsidRPr="00D755CD">
        <w:rPr>
          <w:rFonts w:ascii="仿宋" w:eastAsia="仿宋" w:hAnsi="仿宋" w:hint="eastAsia"/>
          <w:sz w:val="32"/>
          <w:szCs w:val="32"/>
        </w:rPr>
        <w:t>学生开展就业型创业实践，切实提高学生的创业精神、创业意识和创新创业能力，培养更多高素质劳动者和技术技能人才。</w:t>
      </w:r>
    </w:p>
    <w:p w:rsidR="00B10219" w:rsidRPr="00D755CD" w:rsidRDefault="00B10219" w:rsidP="00D755CD">
      <w:pPr>
        <w:ind w:firstLineChars="200" w:firstLine="640"/>
        <w:rPr>
          <w:rFonts w:ascii="黑体" w:eastAsia="黑体" w:hAnsi="黑体"/>
          <w:sz w:val="32"/>
          <w:szCs w:val="32"/>
        </w:rPr>
      </w:pPr>
      <w:r w:rsidRPr="00D755CD">
        <w:rPr>
          <w:rFonts w:ascii="黑体" w:eastAsia="黑体" w:hAnsi="黑体" w:hint="eastAsia"/>
          <w:sz w:val="32"/>
          <w:szCs w:val="32"/>
        </w:rPr>
        <w:t>二、参赛项目类型</w:t>
      </w:r>
    </w:p>
    <w:p w:rsidR="00B10219" w:rsidRPr="00D755CD" w:rsidRDefault="00B10219" w:rsidP="00D755CD">
      <w:pPr>
        <w:ind w:firstLineChars="200" w:firstLine="640"/>
        <w:rPr>
          <w:rFonts w:ascii="仿宋" w:eastAsia="仿宋" w:hAnsi="仿宋"/>
          <w:sz w:val="32"/>
          <w:szCs w:val="32"/>
        </w:rPr>
      </w:pPr>
      <w:r w:rsidRPr="00D755CD">
        <w:rPr>
          <w:rFonts w:ascii="仿宋" w:eastAsia="仿宋" w:hAnsi="仿宋" w:hint="eastAsia"/>
          <w:sz w:val="32"/>
          <w:szCs w:val="32"/>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w:t>
      </w:r>
      <w:r w:rsidRPr="00D755CD">
        <w:rPr>
          <w:rFonts w:ascii="仿宋" w:eastAsia="仿宋" w:hAnsi="仿宋" w:hint="eastAsia"/>
          <w:sz w:val="32"/>
          <w:szCs w:val="32"/>
        </w:rPr>
        <w:lastRenderedPageBreak/>
        <w:t>进互联网与教育、医疗、健康、交通、金融、消费生活等深度融合。参赛项目主要包括以下类型：</w:t>
      </w:r>
    </w:p>
    <w:p w:rsidR="00B10219" w:rsidRPr="00D755CD" w:rsidRDefault="00B10219" w:rsidP="00D755CD">
      <w:pPr>
        <w:ind w:firstLineChars="200" w:firstLine="640"/>
        <w:rPr>
          <w:rFonts w:ascii="仿宋" w:eastAsia="仿宋" w:hAnsi="仿宋"/>
          <w:sz w:val="32"/>
          <w:szCs w:val="32"/>
        </w:rPr>
      </w:pPr>
      <w:r w:rsidRPr="00D755CD">
        <w:rPr>
          <w:rFonts w:ascii="仿宋" w:eastAsia="仿宋" w:hAnsi="仿宋"/>
          <w:sz w:val="32"/>
          <w:szCs w:val="32"/>
        </w:rPr>
        <w:t>1.“互联网+”现代农业，包括农林牧渔等；</w:t>
      </w:r>
    </w:p>
    <w:p w:rsidR="00B10219" w:rsidRPr="00D755CD" w:rsidRDefault="00B10219" w:rsidP="00D755CD">
      <w:pPr>
        <w:ind w:firstLineChars="200" w:firstLine="640"/>
        <w:rPr>
          <w:rFonts w:ascii="仿宋" w:eastAsia="仿宋" w:hAnsi="仿宋"/>
          <w:sz w:val="32"/>
          <w:szCs w:val="32"/>
        </w:rPr>
      </w:pPr>
      <w:r w:rsidRPr="00D755CD">
        <w:rPr>
          <w:rFonts w:ascii="仿宋" w:eastAsia="仿宋" w:hAnsi="仿宋"/>
          <w:sz w:val="32"/>
          <w:szCs w:val="32"/>
        </w:rPr>
        <w:t>2.“互联网+”制造业，包括先进制造、智能硬件、工</w:t>
      </w:r>
      <w:r w:rsidRPr="00D755CD">
        <w:rPr>
          <w:rFonts w:ascii="仿宋" w:eastAsia="仿宋" w:hAnsi="仿宋" w:hint="eastAsia"/>
          <w:sz w:val="32"/>
          <w:szCs w:val="32"/>
        </w:rPr>
        <w:t>业自动化、生物医药、节能环保、新材料、军工等领域生产加工、维护、服务；</w:t>
      </w:r>
    </w:p>
    <w:p w:rsidR="00B10219" w:rsidRPr="00D755CD" w:rsidRDefault="00B10219" w:rsidP="00D755CD">
      <w:pPr>
        <w:ind w:firstLineChars="200" w:firstLine="640"/>
        <w:rPr>
          <w:rFonts w:ascii="仿宋" w:eastAsia="仿宋" w:hAnsi="仿宋"/>
          <w:sz w:val="32"/>
          <w:szCs w:val="32"/>
        </w:rPr>
      </w:pPr>
      <w:r w:rsidRPr="00D755CD">
        <w:rPr>
          <w:rFonts w:ascii="仿宋" w:eastAsia="仿宋" w:hAnsi="仿宋"/>
          <w:sz w:val="32"/>
          <w:szCs w:val="32"/>
        </w:rPr>
        <w:t>3.“互联网+”信息技术服务，包括人工智能技术、物</w:t>
      </w:r>
      <w:r w:rsidRPr="00D755CD">
        <w:rPr>
          <w:rFonts w:ascii="仿宋" w:eastAsia="仿宋" w:hAnsi="仿宋" w:hint="eastAsia"/>
          <w:sz w:val="32"/>
          <w:szCs w:val="32"/>
        </w:rPr>
        <w:t>联网技术、网络空间安全技术、大数据、云计算、工具软件、社交网络、媒体门户、企业服务、下一代通讯技术等；</w:t>
      </w:r>
    </w:p>
    <w:p w:rsidR="00B10219" w:rsidRPr="00D755CD" w:rsidRDefault="00B10219" w:rsidP="00D755CD">
      <w:pPr>
        <w:ind w:firstLineChars="200" w:firstLine="640"/>
        <w:rPr>
          <w:rFonts w:ascii="仿宋" w:eastAsia="仿宋" w:hAnsi="仿宋"/>
          <w:sz w:val="32"/>
          <w:szCs w:val="32"/>
        </w:rPr>
      </w:pPr>
      <w:r w:rsidRPr="00D755CD">
        <w:rPr>
          <w:rFonts w:ascii="仿宋" w:eastAsia="仿宋" w:hAnsi="仿宋"/>
          <w:sz w:val="32"/>
          <w:szCs w:val="32"/>
        </w:rPr>
        <w:t>4.“互联网+”文化创意服务，包括广播影视、设计服</w:t>
      </w:r>
      <w:r w:rsidRPr="00D755CD">
        <w:rPr>
          <w:rFonts w:ascii="仿宋" w:eastAsia="仿宋" w:hAnsi="仿宋" w:hint="eastAsia"/>
          <w:sz w:val="32"/>
          <w:szCs w:val="32"/>
        </w:rPr>
        <w:t>务、文化艺术、旅游休闲、艺术品交易、广告会展、动漫娱乐、体育竞技等；</w:t>
      </w:r>
    </w:p>
    <w:p w:rsidR="00B10219" w:rsidRPr="00D755CD" w:rsidRDefault="00B10219" w:rsidP="00D755CD">
      <w:pPr>
        <w:ind w:firstLineChars="200" w:firstLine="640"/>
        <w:rPr>
          <w:rFonts w:ascii="仿宋" w:eastAsia="仿宋" w:hAnsi="仿宋"/>
          <w:sz w:val="32"/>
          <w:szCs w:val="32"/>
        </w:rPr>
      </w:pPr>
      <w:r w:rsidRPr="00D755CD">
        <w:rPr>
          <w:rFonts w:ascii="仿宋" w:eastAsia="仿宋" w:hAnsi="仿宋"/>
          <w:sz w:val="32"/>
          <w:szCs w:val="32"/>
        </w:rPr>
        <w:t>5.“互联网+”社会服务，包括电子商务、消费生活、</w:t>
      </w:r>
      <w:r w:rsidRPr="00D755CD">
        <w:rPr>
          <w:rFonts w:ascii="仿宋" w:eastAsia="仿宋" w:hAnsi="仿宋" w:hint="eastAsia"/>
          <w:sz w:val="32"/>
          <w:szCs w:val="32"/>
        </w:rPr>
        <w:t>家政服务、养老服务、食品安全、金融、财经法务、房产家居、高效物流、教育培训、健康服务、交通、社区服务等。</w:t>
      </w:r>
    </w:p>
    <w:p w:rsidR="00B10219" w:rsidRPr="00D755CD" w:rsidRDefault="00B10219" w:rsidP="00D755CD">
      <w:pPr>
        <w:ind w:firstLineChars="200" w:firstLine="640"/>
        <w:rPr>
          <w:rFonts w:ascii="仿宋" w:eastAsia="仿宋" w:hAnsi="仿宋"/>
          <w:sz w:val="32"/>
          <w:szCs w:val="32"/>
        </w:rPr>
      </w:pPr>
      <w:r w:rsidRPr="00D755CD">
        <w:rPr>
          <w:rFonts w:ascii="仿宋" w:eastAsia="仿宋" w:hAnsi="仿宋" w:hint="eastAsia"/>
          <w:sz w:val="32"/>
          <w:szCs w:val="32"/>
        </w:rPr>
        <w:t>参赛项目不只限于“互联网</w:t>
      </w:r>
      <w:r w:rsidRPr="00D755CD">
        <w:rPr>
          <w:rFonts w:ascii="仿宋" w:eastAsia="仿宋" w:hAnsi="仿宋"/>
          <w:sz w:val="32"/>
          <w:szCs w:val="32"/>
        </w:rPr>
        <w:t>+”项目，鼓励各类创新创</w:t>
      </w:r>
      <w:r w:rsidRPr="00D755CD">
        <w:rPr>
          <w:rFonts w:ascii="仿宋" w:eastAsia="仿宋" w:hAnsi="仿宋" w:hint="eastAsia"/>
          <w:sz w:val="32"/>
          <w:szCs w:val="32"/>
        </w:rPr>
        <w:t>业项目参赛，根据行业背景选择相应类型。</w:t>
      </w:r>
    </w:p>
    <w:p w:rsidR="00B10219" w:rsidRPr="00D755CD" w:rsidRDefault="00B10219" w:rsidP="00D755CD">
      <w:pPr>
        <w:ind w:firstLineChars="200" w:firstLine="640"/>
        <w:rPr>
          <w:rFonts w:ascii="黑体" w:eastAsia="黑体" w:hAnsi="黑体"/>
          <w:sz w:val="32"/>
          <w:szCs w:val="32"/>
        </w:rPr>
      </w:pPr>
      <w:r w:rsidRPr="00D755CD">
        <w:rPr>
          <w:rFonts w:ascii="黑体" w:eastAsia="黑体" w:hAnsi="黑体" w:hint="eastAsia"/>
          <w:sz w:val="32"/>
          <w:szCs w:val="32"/>
        </w:rPr>
        <w:t>三、参赛项目要求</w:t>
      </w:r>
    </w:p>
    <w:p w:rsidR="00B10219" w:rsidRPr="00D755CD" w:rsidRDefault="00B10219" w:rsidP="00D755CD">
      <w:pPr>
        <w:ind w:firstLineChars="200" w:firstLine="640"/>
        <w:rPr>
          <w:rFonts w:ascii="仿宋" w:eastAsia="仿宋" w:hAnsi="仿宋"/>
          <w:sz w:val="32"/>
          <w:szCs w:val="32"/>
        </w:rPr>
      </w:pPr>
      <w:r w:rsidRPr="00D755CD">
        <w:rPr>
          <w:rFonts w:ascii="仿宋" w:eastAsia="仿宋" w:hAnsi="仿宋"/>
          <w:sz w:val="32"/>
          <w:szCs w:val="32"/>
        </w:rPr>
        <w:t>1.参赛项目须真实、健康、合法，无任何不良信息，</w:t>
      </w:r>
      <w:r w:rsidRPr="00D755CD">
        <w:rPr>
          <w:rFonts w:ascii="仿宋" w:eastAsia="仿宋" w:hAnsi="仿宋" w:hint="eastAsia"/>
          <w:sz w:val="32"/>
          <w:szCs w:val="32"/>
        </w:rPr>
        <w:t>项目立意应弘扬正能量，践行社会主义核心价值观。参赛项目不得侵犯他人知识产权；所涉及的发明创造、专利技术、资源等必须拥有清晰合法的知识产权或物权；抄袭、盗用、提</w:t>
      </w:r>
      <w:r w:rsidRPr="00D755CD">
        <w:rPr>
          <w:rFonts w:ascii="仿宋" w:eastAsia="仿宋" w:hAnsi="仿宋" w:hint="eastAsia"/>
          <w:sz w:val="32"/>
          <w:szCs w:val="32"/>
        </w:rPr>
        <w:lastRenderedPageBreak/>
        <w:t>供虚假材料或违反相关法律法规一经发现即刻丧失参赛相关权利并自负一切法律责任。</w:t>
      </w:r>
    </w:p>
    <w:p w:rsidR="00B10219" w:rsidRPr="00D755CD" w:rsidRDefault="00B10219" w:rsidP="00D755CD">
      <w:pPr>
        <w:ind w:firstLineChars="200" w:firstLine="640"/>
        <w:rPr>
          <w:rFonts w:ascii="仿宋" w:eastAsia="仿宋" w:hAnsi="仿宋"/>
          <w:sz w:val="32"/>
          <w:szCs w:val="32"/>
        </w:rPr>
      </w:pPr>
      <w:r w:rsidRPr="00D755CD">
        <w:rPr>
          <w:rFonts w:ascii="仿宋" w:eastAsia="仿宋" w:hAnsi="仿宋"/>
          <w:sz w:val="32"/>
          <w:szCs w:val="32"/>
        </w:rPr>
        <w:t>2.参赛项目涉及他人知识产权的，报名时需提交完整</w:t>
      </w:r>
      <w:r w:rsidRPr="00D755CD">
        <w:rPr>
          <w:rFonts w:ascii="仿宋" w:eastAsia="仿宋" w:hAnsi="仿宋" w:hint="eastAsia"/>
          <w:sz w:val="32"/>
          <w:szCs w:val="32"/>
        </w:rPr>
        <w:t>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w:t>
      </w:r>
      <w:r w:rsidRPr="00D755CD">
        <w:rPr>
          <w:rFonts w:ascii="仿宋" w:eastAsia="仿宋" w:hAnsi="仿宋"/>
          <w:sz w:val="32"/>
          <w:szCs w:val="32"/>
        </w:rPr>
        <w:t>1000万元以上的参赛项目，请在全国总决赛时提供</w:t>
      </w:r>
      <w:r w:rsidRPr="00D755CD">
        <w:rPr>
          <w:rFonts w:ascii="仿宋" w:eastAsia="仿宋" w:hAnsi="仿宋" w:hint="eastAsia"/>
          <w:sz w:val="32"/>
          <w:szCs w:val="32"/>
        </w:rPr>
        <w:t>相应佐证材料。</w:t>
      </w:r>
    </w:p>
    <w:p w:rsidR="00B10219" w:rsidRPr="00D755CD" w:rsidRDefault="00B10219" w:rsidP="00D755CD">
      <w:pPr>
        <w:ind w:firstLineChars="200" w:firstLine="640"/>
        <w:rPr>
          <w:rFonts w:ascii="仿宋" w:eastAsia="仿宋" w:hAnsi="仿宋"/>
          <w:sz w:val="32"/>
          <w:szCs w:val="32"/>
        </w:rPr>
      </w:pPr>
      <w:r w:rsidRPr="00D755CD">
        <w:rPr>
          <w:rFonts w:ascii="仿宋" w:eastAsia="仿宋" w:hAnsi="仿宋"/>
          <w:sz w:val="32"/>
          <w:szCs w:val="32"/>
        </w:rPr>
        <w:t>3.大赛以团队为单位报名参赛。允许跨校组建团队，</w:t>
      </w:r>
      <w:r w:rsidRPr="00D755CD">
        <w:rPr>
          <w:rFonts w:ascii="仿宋" w:eastAsia="仿宋" w:hAnsi="仿宋" w:hint="eastAsia"/>
          <w:sz w:val="32"/>
          <w:szCs w:val="32"/>
        </w:rPr>
        <w:t>每个团队的参赛成员不少于</w:t>
      </w:r>
      <w:r w:rsidRPr="00D755CD">
        <w:rPr>
          <w:rFonts w:ascii="仿宋" w:eastAsia="仿宋" w:hAnsi="仿宋"/>
          <w:sz w:val="32"/>
          <w:szCs w:val="32"/>
        </w:rPr>
        <w:t>3人，须为项目的实际成员。</w:t>
      </w:r>
      <w:r w:rsidRPr="00D755CD">
        <w:rPr>
          <w:rFonts w:ascii="仿宋" w:eastAsia="仿宋" w:hAnsi="仿宋" w:hint="eastAsia"/>
          <w:sz w:val="32"/>
          <w:szCs w:val="32"/>
        </w:rPr>
        <w:t>参赛团队所报参赛创业项目，须为本团队策划或经营的项目，不得借用他人项目参赛。</w:t>
      </w:r>
    </w:p>
    <w:p w:rsidR="00B10219" w:rsidRPr="00D755CD" w:rsidRDefault="00B10219" w:rsidP="00D755CD">
      <w:pPr>
        <w:ind w:firstLineChars="200" w:firstLine="640"/>
        <w:rPr>
          <w:rFonts w:ascii="仿宋" w:eastAsia="仿宋" w:hAnsi="仿宋"/>
          <w:sz w:val="32"/>
          <w:szCs w:val="32"/>
        </w:rPr>
      </w:pPr>
      <w:r w:rsidRPr="00D755CD">
        <w:rPr>
          <w:rFonts w:ascii="仿宋" w:eastAsia="仿宋" w:hAnsi="仿宋"/>
          <w:sz w:val="32"/>
          <w:szCs w:val="32"/>
        </w:rPr>
        <w:t>4.参赛项目根据各赛道相应的要求，只能选择一个符</w:t>
      </w:r>
      <w:r w:rsidRPr="00D755CD">
        <w:rPr>
          <w:rFonts w:ascii="仿宋" w:eastAsia="仿宋" w:hAnsi="仿宋" w:hint="eastAsia"/>
          <w:sz w:val="32"/>
          <w:szCs w:val="32"/>
        </w:rPr>
        <w:t>合要求的赛道参赛。已获往届中国“互联网</w:t>
      </w:r>
      <w:r w:rsidRPr="00D755CD">
        <w:rPr>
          <w:rFonts w:ascii="仿宋" w:eastAsia="仿宋" w:hAnsi="仿宋"/>
          <w:sz w:val="32"/>
          <w:szCs w:val="32"/>
        </w:rPr>
        <w:t>+”大学生创新</w:t>
      </w:r>
      <w:r w:rsidRPr="00D755CD">
        <w:rPr>
          <w:rFonts w:ascii="仿宋" w:eastAsia="仿宋" w:hAnsi="仿宋" w:hint="eastAsia"/>
          <w:sz w:val="32"/>
          <w:szCs w:val="32"/>
        </w:rPr>
        <w:t>创业大赛全国总决赛各赛道金奖和银奖的项目，不可报名参加第五届大赛。</w:t>
      </w:r>
    </w:p>
    <w:p w:rsidR="005C0056" w:rsidRPr="00D755CD" w:rsidRDefault="005C0056" w:rsidP="00D755CD">
      <w:pPr>
        <w:ind w:firstLineChars="200" w:firstLine="640"/>
        <w:rPr>
          <w:rFonts w:ascii="仿宋" w:eastAsia="仿宋" w:hAnsi="仿宋"/>
          <w:sz w:val="32"/>
          <w:szCs w:val="32"/>
        </w:rPr>
      </w:pPr>
      <w:r w:rsidRPr="00D755CD">
        <w:rPr>
          <w:rFonts w:ascii="仿宋" w:eastAsia="仿宋" w:hAnsi="仿宋"/>
          <w:sz w:val="32"/>
          <w:szCs w:val="32"/>
        </w:rPr>
        <w:t>5.</w:t>
      </w:r>
      <w:r w:rsidRPr="00D755CD">
        <w:rPr>
          <w:rFonts w:ascii="仿宋" w:eastAsia="仿宋" w:hAnsi="仿宋" w:hint="eastAsia"/>
          <w:sz w:val="32"/>
          <w:szCs w:val="32"/>
        </w:rPr>
        <w:t>各有关学校负责审核参赛对象资格。</w:t>
      </w:r>
    </w:p>
    <w:p w:rsidR="00B10219" w:rsidRPr="00D755CD" w:rsidRDefault="00B10219" w:rsidP="00D755CD">
      <w:pPr>
        <w:ind w:firstLineChars="200" w:firstLine="640"/>
        <w:rPr>
          <w:rFonts w:ascii="黑体" w:eastAsia="黑体" w:hAnsi="黑体"/>
          <w:sz w:val="32"/>
          <w:szCs w:val="32"/>
        </w:rPr>
      </w:pPr>
      <w:r w:rsidRPr="00D755CD">
        <w:rPr>
          <w:rFonts w:ascii="黑体" w:eastAsia="黑体" w:hAnsi="黑体" w:hint="eastAsia"/>
          <w:sz w:val="32"/>
          <w:szCs w:val="32"/>
        </w:rPr>
        <w:t>四、参赛组别和对象</w:t>
      </w:r>
    </w:p>
    <w:p w:rsidR="00B10219" w:rsidRPr="00D755CD" w:rsidRDefault="00B10219" w:rsidP="00D755CD">
      <w:pPr>
        <w:ind w:firstLineChars="200" w:firstLine="640"/>
        <w:rPr>
          <w:rFonts w:ascii="仿宋" w:eastAsia="仿宋" w:hAnsi="仿宋"/>
          <w:sz w:val="32"/>
          <w:szCs w:val="32"/>
        </w:rPr>
      </w:pPr>
      <w:r w:rsidRPr="00D755CD">
        <w:rPr>
          <w:rFonts w:ascii="仿宋" w:eastAsia="仿宋" w:hAnsi="仿宋" w:hint="eastAsia"/>
          <w:sz w:val="32"/>
          <w:szCs w:val="32"/>
        </w:rPr>
        <w:t>职教赛道仅限职业院校（含高职高专、中职中专）院校学生报名参赛。分为创意组与创业组，具体参赛条件如下：</w:t>
      </w:r>
    </w:p>
    <w:p w:rsidR="00B10219" w:rsidRPr="00D755CD" w:rsidRDefault="00B10219" w:rsidP="00D755CD">
      <w:pPr>
        <w:ind w:firstLineChars="200" w:firstLine="643"/>
        <w:rPr>
          <w:rFonts w:ascii="仿宋" w:eastAsia="仿宋" w:hAnsi="仿宋"/>
          <w:sz w:val="32"/>
          <w:szCs w:val="32"/>
        </w:rPr>
      </w:pPr>
      <w:r w:rsidRPr="00D755CD">
        <w:rPr>
          <w:rFonts w:ascii="仿宋" w:eastAsia="仿宋" w:hAnsi="仿宋"/>
          <w:b/>
          <w:sz w:val="32"/>
          <w:szCs w:val="32"/>
        </w:rPr>
        <w:t>1.创意组。</w:t>
      </w:r>
      <w:r w:rsidRPr="00D755CD">
        <w:rPr>
          <w:rFonts w:ascii="仿宋" w:eastAsia="仿宋" w:hAnsi="仿宋"/>
          <w:sz w:val="32"/>
          <w:szCs w:val="32"/>
        </w:rPr>
        <w:t>参赛项目具有较好的创意和较为成型的产</w:t>
      </w:r>
      <w:r w:rsidRPr="00D755CD">
        <w:rPr>
          <w:rFonts w:ascii="仿宋" w:eastAsia="仿宋" w:hAnsi="仿宋" w:hint="eastAsia"/>
          <w:sz w:val="32"/>
          <w:szCs w:val="32"/>
        </w:rPr>
        <w:t>品</w:t>
      </w:r>
      <w:r w:rsidRPr="00D755CD">
        <w:rPr>
          <w:rFonts w:ascii="仿宋" w:eastAsia="仿宋" w:hAnsi="仿宋" w:hint="eastAsia"/>
          <w:sz w:val="32"/>
          <w:szCs w:val="32"/>
        </w:rPr>
        <w:lastRenderedPageBreak/>
        <w:t>原型或服务模式，在</w:t>
      </w:r>
      <w:r w:rsidRPr="00D755CD">
        <w:rPr>
          <w:rFonts w:ascii="仿宋" w:eastAsia="仿宋" w:hAnsi="仿宋"/>
          <w:sz w:val="32"/>
          <w:szCs w:val="32"/>
        </w:rPr>
        <w:t>2019年5月31日（以下时间均包</w:t>
      </w:r>
      <w:r w:rsidRPr="00D755CD">
        <w:rPr>
          <w:rFonts w:ascii="仿宋" w:eastAsia="仿宋" w:hAnsi="仿宋" w:hint="eastAsia"/>
          <w:sz w:val="32"/>
          <w:szCs w:val="32"/>
        </w:rPr>
        <w:t>含当日）前尚未完成工商登记注册。参赛申报人须为团队负责人，须为职业院校的在校学生。</w:t>
      </w:r>
    </w:p>
    <w:p w:rsidR="00B10219" w:rsidRPr="00D755CD" w:rsidRDefault="00B10219" w:rsidP="00D755CD">
      <w:pPr>
        <w:ind w:firstLineChars="200" w:firstLine="643"/>
        <w:rPr>
          <w:rFonts w:ascii="仿宋" w:eastAsia="仿宋" w:hAnsi="仿宋"/>
          <w:sz w:val="32"/>
          <w:szCs w:val="32"/>
        </w:rPr>
      </w:pPr>
      <w:r w:rsidRPr="00D755CD">
        <w:rPr>
          <w:rFonts w:ascii="仿宋" w:eastAsia="仿宋" w:hAnsi="仿宋"/>
          <w:b/>
          <w:sz w:val="32"/>
          <w:szCs w:val="32"/>
        </w:rPr>
        <w:t>2.创业组。</w:t>
      </w:r>
      <w:r w:rsidRPr="00D755CD">
        <w:rPr>
          <w:rFonts w:ascii="仿宋" w:eastAsia="仿宋" w:hAnsi="仿宋"/>
          <w:sz w:val="32"/>
          <w:szCs w:val="32"/>
        </w:rPr>
        <w:t>参赛项目在2019年5月31日前已完成工</w:t>
      </w:r>
      <w:r w:rsidRPr="00D755CD">
        <w:rPr>
          <w:rFonts w:ascii="仿宋" w:eastAsia="仿宋" w:hAnsi="仿宋" w:hint="eastAsia"/>
          <w:sz w:val="32"/>
          <w:szCs w:val="32"/>
        </w:rPr>
        <w:t>商登记注册，且公司注册年限不超过</w:t>
      </w:r>
      <w:r w:rsidRPr="00D755CD">
        <w:rPr>
          <w:rFonts w:ascii="仿宋" w:eastAsia="仿宋" w:hAnsi="仿宋"/>
          <w:sz w:val="32"/>
          <w:szCs w:val="32"/>
        </w:rPr>
        <w:t>5年（2014年3月1</w:t>
      </w:r>
      <w:r w:rsidRPr="00D755CD">
        <w:rPr>
          <w:rFonts w:ascii="仿宋" w:eastAsia="仿宋" w:hAnsi="仿宋" w:hint="eastAsia"/>
          <w:sz w:val="32"/>
          <w:szCs w:val="32"/>
        </w:rPr>
        <w:t>日后注册）。参赛申报人须为企业法人代表，须为职业院校在校学生或毕业</w:t>
      </w:r>
      <w:r w:rsidRPr="00D755CD">
        <w:rPr>
          <w:rFonts w:ascii="仿宋" w:eastAsia="仿宋" w:hAnsi="仿宋"/>
          <w:sz w:val="32"/>
          <w:szCs w:val="32"/>
        </w:rPr>
        <w:t>5年以内的毕业生（2014年之后毕业）。企</w:t>
      </w:r>
      <w:r w:rsidRPr="00D755CD">
        <w:rPr>
          <w:rFonts w:ascii="仿宋" w:eastAsia="仿宋" w:hAnsi="仿宋" w:hint="eastAsia"/>
          <w:sz w:val="32"/>
          <w:szCs w:val="32"/>
        </w:rPr>
        <w:t>业法人在大赛通知发布之日后进行变更的不予认可。创业组已完成工商登记注册参赛项目的股权结构中，企业法人代表的股权不得少于</w:t>
      </w:r>
      <w:r w:rsidRPr="00D755CD">
        <w:rPr>
          <w:rFonts w:ascii="仿宋" w:eastAsia="仿宋" w:hAnsi="仿宋"/>
          <w:sz w:val="32"/>
          <w:szCs w:val="32"/>
        </w:rPr>
        <w:t>10%，参赛成员合计不得少于1/3。</w:t>
      </w:r>
    </w:p>
    <w:p w:rsidR="00B10219" w:rsidRPr="00D755CD" w:rsidRDefault="00B10219" w:rsidP="00D755CD">
      <w:pPr>
        <w:ind w:firstLineChars="200" w:firstLine="640"/>
        <w:rPr>
          <w:rFonts w:ascii="仿宋" w:eastAsia="仿宋" w:hAnsi="仿宋"/>
          <w:sz w:val="32"/>
          <w:szCs w:val="32"/>
        </w:rPr>
      </w:pPr>
      <w:r w:rsidRPr="00D755CD">
        <w:rPr>
          <w:rFonts w:ascii="仿宋" w:eastAsia="仿宋" w:hAnsi="仿宋" w:hint="eastAsia"/>
          <w:sz w:val="32"/>
          <w:szCs w:val="32"/>
        </w:rPr>
        <w:t>教师科技成果转化的项目可以参加创业组（不能参加创意组，科技成果的完成人、所有人中有参赛申报人的除外），允许将拥有科研成果的教师的股权与学生所持股权合并计算，合并计算的股权不得少于</w:t>
      </w:r>
      <w:r w:rsidRPr="00D755CD">
        <w:rPr>
          <w:rFonts w:ascii="仿宋" w:eastAsia="仿宋" w:hAnsi="仿宋"/>
          <w:sz w:val="32"/>
          <w:szCs w:val="32"/>
        </w:rPr>
        <w:t>51%（学生团队所持股权</w:t>
      </w:r>
      <w:r w:rsidRPr="00D755CD">
        <w:rPr>
          <w:rFonts w:ascii="仿宋" w:eastAsia="仿宋" w:hAnsi="仿宋" w:hint="eastAsia"/>
          <w:sz w:val="32"/>
          <w:szCs w:val="32"/>
        </w:rPr>
        <w:t>比例不得低于</w:t>
      </w:r>
      <w:r w:rsidRPr="00D755CD">
        <w:rPr>
          <w:rFonts w:ascii="仿宋" w:eastAsia="仿宋" w:hAnsi="仿宋"/>
          <w:sz w:val="32"/>
          <w:szCs w:val="32"/>
        </w:rPr>
        <w:t>26%）。教师持股比例大于学生团队持股比例</w:t>
      </w:r>
      <w:r w:rsidRPr="00D755CD">
        <w:rPr>
          <w:rFonts w:ascii="仿宋" w:eastAsia="仿宋" w:hAnsi="仿宋" w:hint="eastAsia"/>
          <w:sz w:val="32"/>
          <w:szCs w:val="32"/>
        </w:rPr>
        <w:t>的项目，只能参加高教主赛道师生共创组（详见附件</w:t>
      </w:r>
      <w:r w:rsidRPr="00D755CD">
        <w:rPr>
          <w:rFonts w:ascii="仿宋" w:eastAsia="仿宋" w:hAnsi="仿宋"/>
          <w:sz w:val="32"/>
          <w:szCs w:val="32"/>
        </w:rPr>
        <w:t>1），</w:t>
      </w:r>
      <w:r w:rsidRPr="00D755CD">
        <w:rPr>
          <w:rFonts w:ascii="仿宋" w:eastAsia="仿宋" w:hAnsi="仿宋" w:hint="eastAsia"/>
          <w:sz w:val="32"/>
          <w:szCs w:val="32"/>
        </w:rPr>
        <w:t>不能报名参加职教赛道。</w:t>
      </w:r>
    </w:p>
    <w:p w:rsidR="00B10219" w:rsidRPr="00D755CD" w:rsidRDefault="00B10219" w:rsidP="00D755CD">
      <w:pPr>
        <w:ind w:firstLineChars="200" w:firstLine="640"/>
        <w:rPr>
          <w:rFonts w:ascii="黑体" w:eastAsia="黑体" w:hAnsi="黑体"/>
          <w:sz w:val="32"/>
          <w:szCs w:val="32"/>
        </w:rPr>
      </w:pPr>
      <w:r w:rsidRPr="00D755CD">
        <w:rPr>
          <w:rFonts w:ascii="黑体" w:eastAsia="黑体" w:hAnsi="黑体" w:hint="eastAsia"/>
          <w:sz w:val="32"/>
          <w:szCs w:val="32"/>
        </w:rPr>
        <w:t>五、比赛赛制</w:t>
      </w:r>
    </w:p>
    <w:p w:rsidR="00354907" w:rsidRPr="00D755CD" w:rsidRDefault="00354907" w:rsidP="00D755CD">
      <w:pPr>
        <w:ind w:firstLineChars="200" w:firstLine="640"/>
        <w:rPr>
          <w:rFonts w:ascii="仿宋" w:eastAsia="仿宋" w:hAnsi="仿宋"/>
          <w:sz w:val="32"/>
          <w:szCs w:val="32"/>
        </w:rPr>
      </w:pPr>
      <w:r w:rsidRPr="00D755CD">
        <w:rPr>
          <w:rFonts w:ascii="仿宋" w:eastAsia="仿宋" w:hAnsi="仿宋"/>
          <w:sz w:val="32"/>
          <w:szCs w:val="32"/>
        </w:rPr>
        <w:t>1.大赛采用校级初赛、省级复赛、省级决赛三级赛制（不含萌芽版块）。校级初赛由各院校负责组织，省级复赛、决赛由大赛组委会负责组织。</w:t>
      </w:r>
    </w:p>
    <w:p w:rsidR="00354907" w:rsidRPr="00D755CD" w:rsidRDefault="00354907" w:rsidP="00D755CD">
      <w:pPr>
        <w:ind w:firstLineChars="200" w:firstLine="640"/>
        <w:rPr>
          <w:rFonts w:ascii="仿宋" w:eastAsia="仿宋" w:hAnsi="仿宋"/>
          <w:sz w:val="32"/>
          <w:szCs w:val="32"/>
        </w:rPr>
      </w:pPr>
      <w:r w:rsidRPr="00D755CD">
        <w:rPr>
          <w:rFonts w:ascii="仿宋" w:eastAsia="仿宋" w:hAnsi="仿宋"/>
          <w:sz w:val="32"/>
          <w:szCs w:val="32"/>
        </w:rPr>
        <w:t>2.省级复赛由大赛组委会按配额确定各高校参赛名额，</w:t>
      </w:r>
      <w:r w:rsidRPr="00D755CD">
        <w:rPr>
          <w:rFonts w:ascii="仿宋" w:eastAsia="仿宋" w:hAnsi="仿宋"/>
          <w:sz w:val="32"/>
          <w:szCs w:val="32"/>
        </w:rPr>
        <w:lastRenderedPageBreak/>
        <w:t>大赛组委会将综合考虑各高校报名团队数和创新创业教育工作情况等因素分配。</w:t>
      </w:r>
    </w:p>
    <w:p w:rsidR="00B10219" w:rsidRPr="00D755CD" w:rsidRDefault="00B10219" w:rsidP="00D755CD">
      <w:pPr>
        <w:ind w:firstLineChars="200" w:firstLine="640"/>
        <w:rPr>
          <w:rFonts w:ascii="黑体" w:eastAsia="黑体" w:hAnsi="黑体"/>
          <w:sz w:val="32"/>
          <w:szCs w:val="32"/>
        </w:rPr>
      </w:pPr>
      <w:r w:rsidRPr="00D755CD">
        <w:rPr>
          <w:rFonts w:ascii="黑体" w:eastAsia="黑体" w:hAnsi="黑体" w:hint="eastAsia"/>
          <w:sz w:val="32"/>
          <w:szCs w:val="32"/>
        </w:rPr>
        <w:t>六、赛程安排</w:t>
      </w:r>
    </w:p>
    <w:p w:rsidR="00E06711" w:rsidRPr="00D755CD" w:rsidRDefault="00E06711" w:rsidP="00D755CD">
      <w:pPr>
        <w:ind w:firstLineChars="200" w:firstLine="643"/>
        <w:rPr>
          <w:rFonts w:ascii="仿宋" w:eastAsia="仿宋" w:hAnsi="仿宋"/>
          <w:sz w:val="32"/>
          <w:szCs w:val="32"/>
        </w:rPr>
      </w:pPr>
      <w:r w:rsidRPr="00D755CD">
        <w:rPr>
          <w:rFonts w:ascii="仿宋" w:eastAsia="仿宋" w:hAnsi="仿宋"/>
          <w:b/>
          <w:sz w:val="32"/>
          <w:szCs w:val="32"/>
        </w:rPr>
        <w:t>1.参赛报名（4月）。</w:t>
      </w:r>
      <w:r w:rsidRPr="00D755CD">
        <w:rPr>
          <w:rFonts w:ascii="仿宋" w:eastAsia="仿宋" w:hAnsi="仿宋" w:hint="eastAsia"/>
          <w:sz w:val="32"/>
          <w:szCs w:val="32"/>
        </w:rPr>
        <w:t>各高校组织本校的参赛团队通过登录“全国大学生创业服务网”（</w:t>
      </w:r>
      <w:r w:rsidRPr="00D755CD">
        <w:rPr>
          <w:rFonts w:ascii="仿宋" w:eastAsia="仿宋" w:hAnsi="仿宋"/>
          <w:sz w:val="32"/>
          <w:szCs w:val="32"/>
        </w:rPr>
        <w:t>cy.ncss.cn）或微信公众号（名称为“全国大学生创业服务网”或“中国‘互联网+’大学生创新创业大赛”）任一方式进行报名。报名系统开放时间为2019年4月5日至8月15日。</w:t>
      </w:r>
    </w:p>
    <w:p w:rsidR="00E06711" w:rsidRPr="00D755CD" w:rsidRDefault="00E06711" w:rsidP="00D755CD">
      <w:pPr>
        <w:ind w:firstLineChars="200" w:firstLine="643"/>
        <w:rPr>
          <w:rFonts w:ascii="仿宋" w:eastAsia="仿宋" w:hAnsi="仿宋"/>
          <w:sz w:val="32"/>
          <w:szCs w:val="32"/>
        </w:rPr>
      </w:pPr>
      <w:r w:rsidRPr="00D755CD">
        <w:rPr>
          <w:rFonts w:ascii="仿宋" w:eastAsia="仿宋" w:hAnsi="仿宋"/>
          <w:b/>
          <w:sz w:val="32"/>
          <w:szCs w:val="32"/>
        </w:rPr>
        <w:t>2.</w:t>
      </w:r>
      <w:r w:rsidRPr="00D755CD">
        <w:rPr>
          <w:rFonts w:ascii="仿宋" w:eastAsia="仿宋" w:hAnsi="仿宋" w:hint="eastAsia"/>
          <w:b/>
          <w:sz w:val="32"/>
          <w:szCs w:val="32"/>
        </w:rPr>
        <w:t>高校初赛</w:t>
      </w:r>
      <w:r w:rsidRPr="00D755CD">
        <w:rPr>
          <w:rFonts w:ascii="仿宋" w:eastAsia="仿宋" w:hAnsi="仿宋"/>
          <w:b/>
          <w:sz w:val="32"/>
          <w:szCs w:val="32"/>
        </w:rPr>
        <w:t>（5月）。</w:t>
      </w:r>
      <w:r w:rsidRPr="00D755CD">
        <w:rPr>
          <w:rFonts w:ascii="仿宋" w:eastAsia="仿宋" w:hAnsi="仿宋" w:hint="eastAsia"/>
          <w:sz w:val="32"/>
          <w:szCs w:val="32"/>
        </w:rPr>
        <w:t>各高校登录</w:t>
      </w:r>
      <w:r w:rsidRPr="00D755CD">
        <w:rPr>
          <w:rFonts w:ascii="仿宋" w:eastAsia="仿宋" w:hAnsi="仿宋"/>
          <w:sz w:val="32"/>
          <w:szCs w:val="32"/>
        </w:rPr>
        <w:t>cy.ncss.cn/gl/login进行报名信息的查看和管理。大赛组委会将统一给各高校分配账号。初赛的比赛环节、评审方式等由各高校自行决定。各高校在5月27日前完成初赛，遴选参加省级复赛的候选项目。</w:t>
      </w:r>
    </w:p>
    <w:p w:rsidR="00E06711" w:rsidRPr="00D755CD" w:rsidRDefault="00E06711" w:rsidP="00D755CD">
      <w:pPr>
        <w:ind w:firstLineChars="200" w:firstLine="643"/>
        <w:rPr>
          <w:rFonts w:ascii="仿宋" w:eastAsia="仿宋" w:hAnsi="仿宋"/>
          <w:sz w:val="32"/>
          <w:szCs w:val="32"/>
        </w:rPr>
      </w:pPr>
      <w:r w:rsidRPr="00D755CD">
        <w:rPr>
          <w:rFonts w:ascii="仿宋" w:eastAsia="仿宋" w:hAnsi="仿宋"/>
          <w:b/>
          <w:sz w:val="32"/>
          <w:szCs w:val="32"/>
        </w:rPr>
        <w:t>3.</w:t>
      </w:r>
      <w:r w:rsidRPr="00D755CD">
        <w:rPr>
          <w:rFonts w:ascii="仿宋" w:eastAsia="仿宋" w:hAnsi="仿宋" w:hint="eastAsia"/>
          <w:b/>
          <w:sz w:val="32"/>
          <w:szCs w:val="32"/>
        </w:rPr>
        <w:t xml:space="preserve"> 全省决赛（</w:t>
      </w:r>
      <w:r w:rsidR="006D7641">
        <w:rPr>
          <w:rFonts w:ascii="仿宋" w:eastAsia="仿宋" w:hAnsi="仿宋" w:hint="eastAsia"/>
          <w:b/>
          <w:sz w:val="32"/>
          <w:szCs w:val="32"/>
        </w:rPr>
        <w:t>7</w:t>
      </w:r>
      <w:r w:rsidRPr="00D755CD">
        <w:rPr>
          <w:rFonts w:ascii="仿宋" w:eastAsia="仿宋" w:hAnsi="仿宋"/>
          <w:b/>
          <w:sz w:val="32"/>
          <w:szCs w:val="32"/>
        </w:rPr>
        <w:t>月-8月）</w:t>
      </w:r>
      <w:r w:rsidRPr="00D755CD">
        <w:rPr>
          <w:rFonts w:ascii="仿宋" w:eastAsia="仿宋" w:hAnsi="仿宋"/>
          <w:sz w:val="32"/>
          <w:szCs w:val="32"/>
        </w:rPr>
        <w:t>。大赛评审委员会对入围全省复赛项目进行网上评审，择优选拔项目进行现场比赛，决出金、银、铜奖。</w:t>
      </w:r>
    </w:p>
    <w:p w:rsidR="00E06711" w:rsidRPr="00D755CD" w:rsidRDefault="00E06711" w:rsidP="00D755CD">
      <w:pPr>
        <w:ind w:firstLineChars="200" w:firstLine="643"/>
        <w:rPr>
          <w:rFonts w:ascii="仿宋" w:eastAsia="仿宋" w:hAnsi="仿宋"/>
          <w:sz w:val="32"/>
          <w:szCs w:val="32"/>
        </w:rPr>
      </w:pPr>
      <w:r w:rsidRPr="00D755CD">
        <w:rPr>
          <w:rFonts w:ascii="仿宋" w:eastAsia="仿宋" w:hAnsi="仿宋"/>
          <w:b/>
          <w:sz w:val="32"/>
          <w:szCs w:val="32"/>
        </w:rPr>
        <w:t>4.全国总决赛（10月中下旬）。</w:t>
      </w:r>
      <w:r w:rsidRPr="00D755CD">
        <w:rPr>
          <w:rFonts w:ascii="仿宋" w:eastAsia="仿宋" w:hAnsi="仿宋" w:hint="eastAsia"/>
          <w:sz w:val="32"/>
          <w:szCs w:val="32"/>
        </w:rPr>
        <w:t>大赛组委会对获奖项目组织训练营进行培训，择优选拔项目参加全国总决赛。</w:t>
      </w:r>
    </w:p>
    <w:p w:rsidR="00B10219" w:rsidRPr="00D755CD" w:rsidRDefault="00B10219" w:rsidP="00D755CD">
      <w:pPr>
        <w:ind w:firstLineChars="200" w:firstLine="640"/>
        <w:rPr>
          <w:rFonts w:ascii="仿宋" w:eastAsia="仿宋" w:hAnsi="仿宋"/>
          <w:sz w:val="32"/>
          <w:szCs w:val="32"/>
        </w:rPr>
      </w:pPr>
      <w:r w:rsidRPr="00D755CD">
        <w:rPr>
          <w:rFonts w:ascii="仿宋" w:eastAsia="仿宋" w:hAnsi="仿宋" w:hint="eastAsia"/>
          <w:sz w:val="32"/>
          <w:szCs w:val="32"/>
        </w:rPr>
        <w:t>各</w:t>
      </w:r>
      <w:r w:rsidR="00354907" w:rsidRPr="00D755CD">
        <w:rPr>
          <w:rFonts w:ascii="仿宋" w:eastAsia="仿宋" w:hAnsi="仿宋" w:hint="eastAsia"/>
          <w:sz w:val="32"/>
          <w:szCs w:val="32"/>
        </w:rPr>
        <w:t>有关学校</w:t>
      </w:r>
      <w:r w:rsidR="00354907" w:rsidRPr="00D755CD">
        <w:rPr>
          <w:rFonts w:ascii="仿宋" w:eastAsia="仿宋" w:hAnsi="仿宋"/>
          <w:sz w:val="32"/>
          <w:szCs w:val="32"/>
        </w:rPr>
        <w:t>要</w:t>
      </w:r>
      <w:r w:rsidRPr="00D755CD">
        <w:rPr>
          <w:rFonts w:ascii="仿宋" w:eastAsia="仿宋" w:hAnsi="仿宋" w:hint="eastAsia"/>
          <w:sz w:val="32"/>
          <w:szCs w:val="32"/>
        </w:rPr>
        <w:t>严格审核参赛对象资格。要统筹各方资源，为参赛团队提供项目展示、创业指导、投资对接、孵化落地等服务，推动形成政府、企业、社会联动共推的机制，确保各项工作落到实处。</w:t>
      </w:r>
    </w:p>
    <w:p w:rsidR="00B10219" w:rsidRPr="00D755CD" w:rsidRDefault="00B10219" w:rsidP="00D755CD">
      <w:pPr>
        <w:ind w:firstLineChars="200" w:firstLine="640"/>
        <w:rPr>
          <w:rFonts w:ascii="黑体" w:eastAsia="黑体" w:hAnsi="黑体"/>
          <w:sz w:val="32"/>
          <w:szCs w:val="32"/>
        </w:rPr>
      </w:pPr>
      <w:r w:rsidRPr="00D755CD">
        <w:rPr>
          <w:rFonts w:ascii="黑体" w:eastAsia="黑体" w:hAnsi="黑体" w:hint="eastAsia"/>
          <w:sz w:val="32"/>
          <w:szCs w:val="32"/>
        </w:rPr>
        <w:lastRenderedPageBreak/>
        <w:t>七、评审规则</w:t>
      </w:r>
    </w:p>
    <w:p w:rsidR="00354907" w:rsidRPr="00D755CD" w:rsidRDefault="00354907" w:rsidP="00D755CD">
      <w:pPr>
        <w:ind w:firstLineChars="200" w:firstLine="640"/>
        <w:rPr>
          <w:rFonts w:ascii="仿宋" w:eastAsia="仿宋" w:hAnsi="仿宋"/>
          <w:sz w:val="32"/>
          <w:szCs w:val="32"/>
        </w:rPr>
      </w:pPr>
      <w:r w:rsidRPr="00D755CD">
        <w:rPr>
          <w:rFonts w:ascii="仿宋" w:eastAsia="仿宋" w:hAnsi="仿宋"/>
          <w:sz w:val="32"/>
          <w:szCs w:val="32"/>
        </w:rPr>
        <w:t>1.全国评审规则请登录“全国大学生创业服务网”（cy.ncss.cn）查看具体内容。</w:t>
      </w:r>
    </w:p>
    <w:p w:rsidR="00B10219" w:rsidRPr="00D755CD" w:rsidRDefault="00354907" w:rsidP="00D755CD">
      <w:pPr>
        <w:ind w:firstLineChars="200" w:firstLine="640"/>
        <w:rPr>
          <w:rFonts w:ascii="仿宋" w:eastAsia="仿宋" w:hAnsi="仿宋"/>
          <w:sz w:val="32"/>
          <w:szCs w:val="32"/>
        </w:rPr>
      </w:pPr>
      <w:r w:rsidRPr="00D755CD">
        <w:rPr>
          <w:rFonts w:ascii="仿宋" w:eastAsia="仿宋" w:hAnsi="仿宋"/>
          <w:sz w:val="32"/>
          <w:szCs w:val="32"/>
        </w:rPr>
        <w:t>2.省级大赛组委会将根据全国大赛评审规则，结合我省高校的创新创业实际情况，制定辽宁省大赛评审规则</w:t>
      </w:r>
      <w:r w:rsidRPr="00D755CD">
        <w:rPr>
          <w:rFonts w:ascii="仿宋" w:eastAsia="仿宋" w:hAnsi="仿宋" w:hint="eastAsia"/>
          <w:sz w:val="32"/>
          <w:szCs w:val="32"/>
        </w:rPr>
        <w:t>。</w:t>
      </w:r>
    </w:p>
    <w:p w:rsidR="00B10219" w:rsidRPr="00D755CD" w:rsidRDefault="00B10219" w:rsidP="00D755CD">
      <w:pPr>
        <w:ind w:firstLineChars="200" w:firstLine="640"/>
        <w:rPr>
          <w:rFonts w:ascii="黑体" w:eastAsia="黑体" w:hAnsi="黑体"/>
          <w:sz w:val="32"/>
          <w:szCs w:val="32"/>
        </w:rPr>
      </w:pPr>
      <w:r w:rsidRPr="00D755CD">
        <w:rPr>
          <w:rFonts w:ascii="黑体" w:eastAsia="黑体" w:hAnsi="黑体" w:hint="eastAsia"/>
          <w:sz w:val="32"/>
          <w:szCs w:val="32"/>
        </w:rPr>
        <w:t>八、奖项设置</w:t>
      </w:r>
    </w:p>
    <w:p w:rsidR="00B10219" w:rsidRPr="00D755CD" w:rsidRDefault="00B10219" w:rsidP="00D755CD">
      <w:pPr>
        <w:ind w:firstLineChars="200" w:firstLine="640"/>
        <w:rPr>
          <w:rFonts w:ascii="仿宋" w:eastAsia="仿宋" w:hAnsi="仿宋"/>
          <w:sz w:val="32"/>
          <w:szCs w:val="32"/>
        </w:rPr>
      </w:pPr>
      <w:r w:rsidRPr="006D7641">
        <w:rPr>
          <w:rFonts w:ascii="仿宋" w:eastAsia="仿宋" w:hAnsi="仿宋" w:hint="eastAsia"/>
          <w:sz w:val="32"/>
          <w:szCs w:val="32"/>
        </w:rPr>
        <w:t>职教赛道设金奖</w:t>
      </w:r>
      <w:r w:rsidR="00E06711" w:rsidRPr="006D7641">
        <w:rPr>
          <w:rFonts w:ascii="仿宋" w:eastAsia="仿宋" w:hAnsi="仿宋"/>
          <w:sz w:val="32"/>
          <w:szCs w:val="32"/>
        </w:rPr>
        <w:t>10</w:t>
      </w:r>
      <w:r w:rsidRPr="006D7641">
        <w:rPr>
          <w:rFonts w:ascii="仿宋" w:eastAsia="仿宋" w:hAnsi="仿宋"/>
          <w:sz w:val="32"/>
          <w:szCs w:val="32"/>
        </w:rPr>
        <w:t>个、银奖</w:t>
      </w:r>
      <w:r w:rsidR="00E06711" w:rsidRPr="006D7641">
        <w:rPr>
          <w:rFonts w:ascii="仿宋" w:eastAsia="仿宋" w:hAnsi="仿宋"/>
          <w:sz w:val="32"/>
          <w:szCs w:val="32"/>
        </w:rPr>
        <w:t>20</w:t>
      </w:r>
      <w:r w:rsidRPr="006D7641">
        <w:rPr>
          <w:rFonts w:ascii="仿宋" w:eastAsia="仿宋" w:hAnsi="仿宋"/>
          <w:sz w:val="32"/>
          <w:szCs w:val="32"/>
        </w:rPr>
        <w:t>个、铜奖</w:t>
      </w:r>
      <w:r w:rsidR="00E06711" w:rsidRPr="006D7641">
        <w:rPr>
          <w:rFonts w:ascii="仿宋" w:eastAsia="仿宋" w:hAnsi="仿宋"/>
          <w:sz w:val="32"/>
          <w:szCs w:val="32"/>
        </w:rPr>
        <w:t>30</w:t>
      </w:r>
      <w:r w:rsidRPr="006D7641">
        <w:rPr>
          <w:rFonts w:ascii="仿宋" w:eastAsia="仿宋" w:hAnsi="仿宋"/>
          <w:sz w:val="32"/>
          <w:szCs w:val="32"/>
        </w:rPr>
        <w:t>个，获</w:t>
      </w:r>
      <w:r w:rsidRPr="00D755CD">
        <w:rPr>
          <w:rFonts w:ascii="仿宋" w:eastAsia="仿宋" w:hAnsi="仿宋" w:hint="eastAsia"/>
          <w:sz w:val="32"/>
          <w:szCs w:val="32"/>
        </w:rPr>
        <w:t>奖项目将由组委会颁发获奖证书，提供投融资对接、落地孵化等服务。设院校集体奖</w:t>
      </w:r>
      <w:r w:rsidRPr="00D755CD">
        <w:rPr>
          <w:rFonts w:ascii="仿宋" w:eastAsia="仿宋" w:hAnsi="仿宋"/>
          <w:sz w:val="32"/>
          <w:szCs w:val="32"/>
        </w:rPr>
        <w:t>、优秀组织奖</w:t>
      </w:r>
      <w:r w:rsidR="00E06711" w:rsidRPr="00D755CD">
        <w:rPr>
          <w:rFonts w:ascii="仿宋" w:eastAsia="仿宋" w:hAnsi="仿宋" w:hint="eastAsia"/>
          <w:sz w:val="32"/>
          <w:szCs w:val="32"/>
        </w:rPr>
        <w:t>若干</w:t>
      </w:r>
      <w:r w:rsidRPr="00D755CD">
        <w:rPr>
          <w:rFonts w:ascii="仿宋" w:eastAsia="仿宋" w:hAnsi="仿宋"/>
          <w:sz w:val="32"/>
          <w:szCs w:val="32"/>
        </w:rPr>
        <w:t>，</w:t>
      </w:r>
      <w:r w:rsidR="00E06711" w:rsidRPr="00D755CD">
        <w:rPr>
          <w:rFonts w:ascii="仿宋" w:eastAsia="仿宋" w:hAnsi="仿宋" w:hint="eastAsia"/>
          <w:sz w:val="32"/>
          <w:szCs w:val="32"/>
        </w:rPr>
        <w:t>设</w:t>
      </w:r>
      <w:bookmarkStart w:id="0" w:name="_GoBack"/>
      <w:bookmarkEnd w:id="0"/>
      <w:r w:rsidRPr="00D755CD">
        <w:rPr>
          <w:rFonts w:ascii="仿宋" w:eastAsia="仿宋" w:hAnsi="仿宋"/>
          <w:sz w:val="32"/>
          <w:szCs w:val="32"/>
        </w:rPr>
        <w:t>优秀创新创业导师若干名。获奖单位颁</w:t>
      </w:r>
      <w:r w:rsidRPr="00D755CD">
        <w:rPr>
          <w:rFonts w:ascii="仿宋" w:eastAsia="仿宋" w:hAnsi="仿宋" w:hint="eastAsia"/>
          <w:sz w:val="32"/>
          <w:szCs w:val="32"/>
        </w:rPr>
        <w:t>发证书及奖牌。</w:t>
      </w:r>
    </w:p>
    <w:p w:rsidR="00B10219" w:rsidRPr="00D755CD" w:rsidRDefault="00B10219" w:rsidP="00D755CD">
      <w:pPr>
        <w:ind w:firstLineChars="200" w:firstLine="640"/>
        <w:rPr>
          <w:rFonts w:ascii="黑体" w:eastAsia="黑体" w:hAnsi="黑体"/>
          <w:sz w:val="32"/>
          <w:szCs w:val="32"/>
        </w:rPr>
      </w:pPr>
      <w:r w:rsidRPr="00D755CD">
        <w:rPr>
          <w:rFonts w:ascii="黑体" w:eastAsia="黑体" w:hAnsi="黑体" w:hint="eastAsia"/>
          <w:sz w:val="32"/>
          <w:szCs w:val="32"/>
        </w:rPr>
        <w:t>九、其他</w:t>
      </w:r>
    </w:p>
    <w:p w:rsidR="00FE22CC" w:rsidRPr="00D755CD" w:rsidRDefault="00B10219" w:rsidP="00D755CD">
      <w:pPr>
        <w:ind w:firstLineChars="200" w:firstLine="640"/>
        <w:rPr>
          <w:rFonts w:ascii="仿宋" w:eastAsia="仿宋" w:hAnsi="仿宋"/>
          <w:sz w:val="32"/>
          <w:szCs w:val="32"/>
        </w:rPr>
      </w:pPr>
      <w:r w:rsidRPr="00D755CD">
        <w:rPr>
          <w:rFonts w:ascii="仿宋" w:eastAsia="仿宋" w:hAnsi="仿宋" w:hint="eastAsia"/>
          <w:sz w:val="32"/>
          <w:szCs w:val="32"/>
        </w:rPr>
        <w:t>本附件所涉及条款的最终解释权归</w:t>
      </w:r>
      <w:r w:rsidRPr="00D755CD">
        <w:rPr>
          <w:rFonts w:ascii="仿宋" w:eastAsia="仿宋" w:hAnsi="仿宋"/>
          <w:sz w:val="32"/>
          <w:szCs w:val="32"/>
        </w:rPr>
        <w:t>大赛组委会所有。</w:t>
      </w:r>
    </w:p>
    <w:sectPr w:rsidR="00FE22CC" w:rsidRPr="00D755CD" w:rsidSect="00EA02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5F5" w:rsidRDefault="00D225F5" w:rsidP="005C0056">
      <w:r>
        <w:separator/>
      </w:r>
    </w:p>
  </w:endnote>
  <w:endnote w:type="continuationSeparator" w:id="0">
    <w:p w:rsidR="00D225F5" w:rsidRDefault="00D225F5" w:rsidP="005C0056">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5F5" w:rsidRDefault="00D225F5" w:rsidP="005C0056">
      <w:r>
        <w:separator/>
      </w:r>
    </w:p>
  </w:footnote>
  <w:footnote w:type="continuationSeparator" w:id="0">
    <w:p w:rsidR="00D225F5" w:rsidRDefault="00D225F5" w:rsidP="005C00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0219"/>
    <w:rsid w:val="002D4AC9"/>
    <w:rsid w:val="00354907"/>
    <w:rsid w:val="005C0056"/>
    <w:rsid w:val="006D7641"/>
    <w:rsid w:val="00846A4A"/>
    <w:rsid w:val="00A42D4A"/>
    <w:rsid w:val="00AC7655"/>
    <w:rsid w:val="00B10219"/>
    <w:rsid w:val="00D225F5"/>
    <w:rsid w:val="00D755CD"/>
    <w:rsid w:val="00E06711"/>
    <w:rsid w:val="00EA02EF"/>
    <w:rsid w:val="00FE22CC"/>
    <w:rsid w:val="00FE31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2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00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0056"/>
    <w:rPr>
      <w:sz w:val="18"/>
      <w:szCs w:val="18"/>
    </w:rPr>
  </w:style>
  <w:style w:type="paragraph" w:styleId="a4">
    <w:name w:val="footer"/>
    <w:basedOn w:val="a"/>
    <w:link w:val="Char0"/>
    <w:uiPriority w:val="99"/>
    <w:unhideWhenUsed/>
    <w:rsid w:val="005C0056"/>
    <w:pPr>
      <w:tabs>
        <w:tab w:val="center" w:pos="4153"/>
        <w:tab w:val="right" w:pos="8306"/>
      </w:tabs>
      <w:snapToGrid w:val="0"/>
      <w:jc w:val="left"/>
    </w:pPr>
    <w:rPr>
      <w:sz w:val="18"/>
      <w:szCs w:val="18"/>
    </w:rPr>
  </w:style>
  <w:style w:type="character" w:customStyle="1" w:styleId="Char0">
    <w:name w:val="页脚 Char"/>
    <w:basedOn w:val="a0"/>
    <w:link w:val="a4"/>
    <w:uiPriority w:val="99"/>
    <w:rsid w:val="005C005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展希希</dc:creator>
  <cp:keywords/>
  <dc:description/>
  <cp:lastModifiedBy>Zhangyue</cp:lastModifiedBy>
  <cp:revision>8</cp:revision>
  <cp:lastPrinted>2019-04-23T00:58:00Z</cp:lastPrinted>
  <dcterms:created xsi:type="dcterms:W3CDTF">2019-03-16T08:28:00Z</dcterms:created>
  <dcterms:modified xsi:type="dcterms:W3CDTF">2019-04-24T02:09:00Z</dcterms:modified>
</cp:coreProperties>
</file>